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A290" w14:textId="7ED5084F" w:rsidR="0096374F" w:rsidRPr="0048322F" w:rsidRDefault="0096374F" w:rsidP="008E427D">
      <w:pPr>
        <w:jc w:val="center"/>
        <w:rPr>
          <w:sz w:val="36"/>
          <w:szCs w:val="36"/>
        </w:rPr>
      </w:pPr>
      <w:r w:rsidRPr="0048322F">
        <w:rPr>
          <w:sz w:val="36"/>
          <w:szCs w:val="36"/>
        </w:rPr>
        <w:t>How to Continue your Aflac coverage</w:t>
      </w:r>
    </w:p>
    <w:p w14:paraId="4DACC1C0" w14:textId="7791B0BF" w:rsidR="0096374F" w:rsidRPr="008E427D" w:rsidRDefault="0096374F" w:rsidP="008E427D">
      <w:pPr>
        <w:jc w:val="center"/>
        <w:rPr>
          <w:sz w:val="28"/>
          <w:szCs w:val="28"/>
        </w:rPr>
      </w:pPr>
    </w:p>
    <w:p w14:paraId="256EB88A" w14:textId="6C4963EB" w:rsidR="00B70455" w:rsidRDefault="00F14413" w:rsidP="008E427D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801575">
        <w:rPr>
          <w:b/>
          <w:bCs/>
          <w:i/>
          <w:iCs/>
          <w:sz w:val="28"/>
          <w:szCs w:val="28"/>
        </w:rPr>
        <w:softHyphen/>
      </w:r>
      <w:r w:rsidR="00801575">
        <w:rPr>
          <w:b/>
          <w:bCs/>
          <w:i/>
          <w:iCs/>
          <w:sz w:val="28"/>
          <w:szCs w:val="28"/>
        </w:rPr>
        <w:softHyphen/>
      </w:r>
      <w:r w:rsidR="00801575">
        <w:rPr>
          <w:b/>
          <w:bCs/>
          <w:i/>
          <w:iCs/>
          <w:sz w:val="28"/>
          <w:szCs w:val="28"/>
        </w:rPr>
        <w:softHyphen/>
        <w:t>______</w:t>
      </w:r>
      <w:r w:rsidR="008E427D">
        <w:rPr>
          <w:sz w:val="28"/>
          <w:szCs w:val="28"/>
        </w:rPr>
        <w:t xml:space="preserve"> is</w:t>
      </w:r>
      <w:r w:rsidR="0096374F" w:rsidRPr="008E427D">
        <w:rPr>
          <w:sz w:val="28"/>
          <w:szCs w:val="28"/>
        </w:rPr>
        <w:t xml:space="preserve"> discontinuing</w:t>
      </w:r>
      <w:r w:rsidR="008E427D">
        <w:rPr>
          <w:sz w:val="28"/>
          <w:szCs w:val="28"/>
        </w:rPr>
        <w:t xml:space="preserve"> our</w:t>
      </w:r>
      <w:r w:rsidR="0096374F" w:rsidRPr="008E427D">
        <w:rPr>
          <w:sz w:val="28"/>
          <w:szCs w:val="28"/>
        </w:rPr>
        <w:t xml:space="preserve"> </w:t>
      </w:r>
      <w:r w:rsidR="0048322F" w:rsidRPr="008E427D">
        <w:rPr>
          <w:sz w:val="28"/>
          <w:szCs w:val="28"/>
        </w:rPr>
        <w:t>Aflac</w:t>
      </w:r>
      <w:r w:rsidR="0096374F" w:rsidRPr="008E427D">
        <w:rPr>
          <w:sz w:val="28"/>
          <w:szCs w:val="28"/>
        </w:rPr>
        <w:t xml:space="preserve"> payroll deductions </w:t>
      </w:r>
      <w:r w:rsidR="0048322F" w:rsidRPr="008E427D">
        <w:rPr>
          <w:sz w:val="28"/>
          <w:szCs w:val="28"/>
        </w:rPr>
        <w:t>effective</w:t>
      </w:r>
      <w:r w:rsidR="0096374F" w:rsidRPr="008E427D">
        <w:rPr>
          <w:sz w:val="28"/>
          <w:szCs w:val="28"/>
        </w:rPr>
        <w:t xml:space="preserve"> </w:t>
      </w:r>
      <w:r w:rsidR="009D7DCD">
        <w:rPr>
          <w:sz w:val="28"/>
          <w:szCs w:val="28"/>
        </w:rPr>
        <w:t>May</w:t>
      </w:r>
      <w:r w:rsidR="008E427D" w:rsidRPr="008E427D">
        <w:rPr>
          <w:sz w:val="28"/>
          <w:szCs w:val="28"/>
        </w:rPr>
        <w:t xml:space="preserve"> 1st, 202</w:t>
      </w:r>
      <w:r w:rsidR="00B62131">
        <w:rPr>
          <w:sz w:val="28"/>
          <w:szCs w:val="28"/>
        </w:rPr>
        <w:t>4</w:t>
      </w:r>
      <w:r w:rsidR="0096374F" w:rsidRPr="008E427D">
        <w:rPr>
          <w:sz w:val="28"/>
          <w:szCs w:val="28"/>
        </w:rPr>
        <w:t>.</w:t>
      </w:r>
      <w:r w:rsidR="008E427D" w:rsidRPr="008E427D">
        <w:rPr>
          <w:sz w:val="28"/>
          <w:szCs w:val="28"/>
        </w:rPr>
        <w:t xml:space="preserve"> </w:t>
      </w:r>
      <w:r w:rsidR="00B70455">
        <w:rPr>
          <w:sz w:val="28"/>
          <w:szCs w:val="28"/>
        </w:rPr>
        <w:t xml:space="preserve">Going forward, </w:t>
      </w:r>
      <w:r w:rsidR="00801575">
        <w:rPr>
          <w:sz w:val="28"/>
          <w:szCs w:val="28"/>
        </w:rPr>
        <w:softHyphen/>
      </w:r>
      <w:r w:rsidR="00801575">
        <w:rPr>
          <w:sz w:val="28"/>
          <w:szCs w:val="28"/>
        </w:rPr>
        <w:softHyphen/>
      </w:r>
      <w:r w:rsidR="00801575">
        <w:rPr>
          <w:sz w:val="28"/>
          <w:szCs w:val="28"/>
        </w:rPr>
        <w:softHyphen/>
      </w:r>
      <w:r w:rsidR="00801575">
        <w:rPr>
          <w:sz w:val="28"/>
          <w:szCs w:val="28"/>
        </w:rPr>
        <w:softHyphen/>
      </w:r>
      <w:r w:rsidR="00801575">
        <w:rPr>
          <w:sz w:val="28"/>
          <w:szCs w:val="28"/>
        </w:rPr>
        <w:softHyphen/>
        <w:t>_______</w:t>
      </w:r>
      <w:r w:rsidR="00B70455">
        <w:rPr>
          <w:sz w:val="28"/>
          <w:szCs w:val="28"/>
        </w:rPr>
        <w:t xml:space="preserve"> will be sponsoring </w:t>
      </w:r>
      <w:r w:rsidR="00801575">
        <w:rPr>
          <w:sz w:val="28"/>
          <w:szCs w:val="28"/>
        </w:rPr>
        <w:t>________</w:t>
      </w:r>
      <w:r w:rsidR="00B70455">
        <w:rPr>
          <w:sz w:val="28"/>
          <w:szCs w:val="28"/>
        </w:rPr>
        <w:t xml:space="preserve"> through payroll deduction.  </w:t>
      </w:r>
      <w:r w:rsidR="004A6345">
        <w:rPr>
          <w:sz w:val="28"/>
          <w:szCs w:val="28"/>
        </w:rPr>
        <w:t xml:space="preserve">Coverage through our new carriers will be effective </w:t>
      </w:r>
      <w:r w:rsidR="00801575">
        <w:rPr>
          <w:sz w:val="28"/>
          <w:szCs w:val="28"/>
        </w:rPr>
        <w:t>January</w:t>
      </w:r>
      <w:r w:rsidR="004A6345">
        <w:rPr>
          <w:sz w:val="28"/>
          <w:szCs w:val="28"/>
        </w:rPr>
        <w:t xml:space="preserve"> 1</w:t>
      </w:r>
      <w:r w:rsidR="004A6345" w:rsidRPr="004A6345">
        <w:rPr>
          <w:sz w:val="28"/>
          <w:szCs w:val="28"/>
          <w:vertAlign w:val="superscript"/>
        </w:rPr>
        <w:t>st</w:t>
      </w:r>
      <w:r w:rsidR="004A6345">
        <w:rPr>
          <w:sz w:val="28"/>
          <w:szCs w:val="28"/>
        </w:rPr>
        <w:t>, 202</w:t>
      </w:r>
      <w:r w:rsidR="00801575">
        <w:rPr>
          <w:sz w:val="28"/>
          <w:szCs w:val="28"/>
        </w:rPr>
        <w:t>5</w:t>
      </w:r>
      <w:r w:rsidR="004A6345">
        <w:rPr>
          <w:sz w:val="28"/>
          <w:szCs w:val="28"/>
        </w:rPr>
        <w:t xml:space="preserve">.  </w:t>
      </w:r>
      <w:r w:rsidR="00D04080">
        <w:rPr>
          <w:sz w:val="28"/>
          <w:szCs w:val="28"/>
        </w:rPr>
        <w:t>Details on how to schedule your one-on-one consult, convert coverage and review your options, will be distributed in the coming weeks.</w:t>
      </w:r>
    </w:p>
    <w:p w14:paraId="04EB97C5" w14:textId="6B2FD797" w:rsidR="0048322F" w:rsidRPr="008E427D" w:rsidRDefault="0048322F" w:rsidP="008E427D">
      <w:pPr>
        <w:rPr>
          <w:sz w:val="28"/>
          <w:szCs w:val="28"/>
        </w:rPr>
      </w:pPr>
      <w:r w:rsidRPr="008E427D">
        <w:rPr>
          <w:sz w:val="28"/>
          <w:szCs w:val="28"/>
        </w:rPr>
        <w:t>To keep your coverage in force on an individual-pay basis, follow the instructions below.</w:t>
      </w:r>
    </w:p>
    <w:p w14:paraId="15762E72" w14:textId="14B4EB13" w:rsidR="00D72639" w:rsidRPr="008E427D" w:rsidRDefault="00D72639" w:rsidP="008E427D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8E427D">
        <w:rPr>
          <w:sz w:val="24"/>
          <w:szCs w:val="24"/>
        </w:rPr>
        <w:t>Continue same benefits at the same premium with direct payments to Aflac.</w:t>
      </w:r>
    </w:p>
    <w:p w14:paraId="7A81F197" w14:textId="4CACCEAE" w:rsidR="0048322F" w:rsidRPr="008E427D" w:rsidRDefault="0096374F" w:rsidP="008E427D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8E427D">
        <w:rPr>
          <w:b/>
          <w:bCs/>
          <w:sz w:val="24"/>
          <w:szCs w:val="24"/>
        </w:rPr>
        <w:t>Contact Aflac toll -free at 1-800-</w:t>
      </w:r>
      <w:r w:rsidR="00D72639" w:rsidRPr="008E427D">
        <w:rPr>
          <w:b/>
          <w:bCs/>
          <w:sz w:val="24"/>
          <w:szCs w:val="24"/>
        </w:rPr>
        <w:t>99AFLAC</w:t>
      </w:r>
    </w:p>
    <w:p w14:paraId="26AE5D7D" w14:textId="08C01911" w:rsidR="0096374F" w:rsidRPr="008E427D" w:rsidRDefault="0048322F" w:rsidP="008E427D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8E427D">
        <w:rPr>
          <w:sz w:val="24"/>
          <w:szCs w:val="24"/>
        </w:rPr>
        <w:t>T</w:t>
      </w:r>
      <w:r w:rsidR="0096374F" w:rsidRPr="008E427D">
        <w:rPr>
          <w:sz w:val="24"/>
          <w:szCs w:val="24"/>
        </w:rPr>
        <w:t>ell them you would like to continue your coverage</w:t>
      </w:r>
      <w:r w:rsidRPr="008E427D">
        <w:rPr>
          <w:sz w:val="24"/>
          <w:szCs w:val="24"/>
        </w:rPr>
        <w:t xml:space="preserve"> on a direct bill.</w:t>
      </w:r>
    </w:p>
    <w:p w14:paraId="4C8E4AFC" w14:textId="56D7F2E3" w:rsidR="0048322F" w:rsidRPr="008E427D" w:rsidRDefault="0048322F" w:rsidP="008E427D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8E427D">
        <w:rPr>
          <w:sz w:val="24"/>
          <w:szCs w:val="24"/>
        </w:rPr>
        <w:t>Complete the continuation of Coverage Form, which will be mailed to you.</w:t>
      </w:r>
    </w:p>
    <w:p w14:paraId="358DC65B" w14:textId="0B59D555" w:rsidR="0048322F" w:rsidRPr="008E427D" w:rsidRDefault="0048322F" w:rsidP="008E427D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8E427D">
        <w:rPr>
          <w:sz w:val="24"/>
          <w:szCs w:val="24"/>
        </w:rPr>
        <w:t xml:space="preserve">Send your completed form, required </w:t>
      </w:r>
      <w:r w:rsidR="00F34961" w:rsidRPr="008E427D">
        <w:rPr>
          <w:sz w:val="24"/>
          <w:szCs w:val="24"/>
        </w:rPr>
        <w:t>premium, *</w:t>
      </w:r>
      <w:r w:rsidRPr="008E427D">
        <w:rPr>
          <w:sz w:val="24"/>
          <w:szCs w:val="24"/>
        </w:rPr>
        <w:t xml:space="preserve"> and voided check to the address below</w:t>
      </w:r>
      <w:r w:rsidR="00D72639" w:rsidRPr="008E427D">
        <w:rPr>
          <w:sz w:val="24"/>
          <w:szCs w:val="24"/>
        </w:rPr>
        <w:t>.</w:t>
      </w:r>
    </w:p>
    <w:p w14:paraId="1059E6F0" w14:textId="6A01A6B2" w:rsidR="00D72639" w:rsidRPr="008E427D" w:rsidRDefault="008E427D" w:rsidP="008E427D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8E427D">
        <w:rPr>
          <w:sz w:val="24"/>
          <w:szCs w:val="24"/>
        </w:rPr>
        <w:t>Each policy holder will receive a continuation of coverage letter once the payroll slot is terminated.</w:t>
      </w:r>
    </w:p>
    <w:p w14:paraId="676B74C8" w14:textId="7FA3A74F" w:rsidR="008E427D" w:rsidRDefault="00F34961" w:rsidP="008E427D">
      <w:r>
        <w:t>Aflac</w:t>
      </w:r>
    </w:p>
    <w:p w14:paraId="25F855E6" w14:textId="1716F96C" w:rsidR="00F34961" w:rsidRDefault="00F34961" w:rsidP="008E427D">
      <w:r>
        <w:t>PO Box 84069</w:t>
      </w:r>
    </w:p>
    <w:p w14:paraId="406FD810" w14:textId="43040A82" w:rsidR="00F34961" w:rsidRDefault="00F34961" w:rsidP="008E427D">
      <w:r>
        <w:t>Columbus, GA. 31908</w:t>
      </w:r>
    </w:p>
    <w:p w14:paraId="3FFBFA57" w14:textId="7BAB01B4" w:rsidR="00F34961" w:rsidRDefault="00D72639" w:rsidP="008E427D">
      <w:pPr>
        <w:pStyle w:val="ListParagraph"/>
        <w:ind w:left="0"/>
      </w:pPr>
      <w:r>
        <w:t>*</w:t>
      </w:r>
      <w:r w:rsidR="00F34961">
        <w:t>Please make your check payable to AFLAC and be sure to include your certificate number</w:t>
      </w:r>
    </w:p>
    <w:p w14:paraId="7F243C73" w14:textId="44568AE5" w:rsidR="00D72639" w:rsidRDefault="00F34961" w:rsidP="008E427D">
      <w:r>
        <w:t>Please call 1-800-</w:t>
      </w:r>
      <w:r w:rsidR="00D72639">
        <w:t>99AFLAC</w:t>
      </w:r>
      <w:r>
        <w:t xml:space="preserve"> with any questions or concerns.</w:t>
      </w:r>
    </w:p>
    <w:p w14:paraId="22050B65" w14:textId="489E53A4" w:rsidR="00F34961" w:rsidRDefault="00F34961" w:rsidP="000B65FB">
      <w:r>
        <w:lastRenderedPageBreak/>
        <w:t>Available Monday through Friday 8:00 AM – 8 PM. Eastern Time</w:t>
      </w:r>
    </w:p>
    <w:sectPr w:rsidR="00F34961" w:rsidSect="00C80D52">
      <w:headerReference w:type="default" r:id="rId7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32AE" w14:textId="77777777" w:rsidR="00C80D52" w:rsidRDefault="00C80D52" w:rsidP="0096374F">
      <w:pPr>
        <w:spacing w:after="0" w:line="240" w:lineRule="auto"/>
      </w:pPr>
      <w:r>
        <w:separator/>
      </w:r>
    </w:p>
  </w:endnote>
  <w:endnote w:type="continuationSeparator" w:id="0">
    <w:p w14:paraId="2FAB416D" w14:textId="77777777" w:rsidR="00C80D52" w:rsidRDefault="00C80D52" w:rsidP="0096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D7AE" w14:textId="77777777" w:rsidR="00C80D52" w:rsidRDefault="00C80D52" w:rsidP="0096374F">
      <w:pPr>
        <w:spacing w:after="0" w:line="240" w:lineRule="auto"/>
      </w:pPr>
      <w:r>
        <w:separator/>
      </w:r>
    </w:p>
  </w:footnote>
  <w:footnote w:type="continuationSeparator" w:id="0">
    <w:p w14:paraId="46E510DD" w14:textId="77777777" w:rsidR="00C80D52" w:rsidRDefault="00C80D52" w:rsidP="0096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894B" w14:textId="4C6AFDD7" w:rsidR="0096374F" w:rsidRDefault="0096374F" w:rsidP="0096374F">
    <w:pPr>
      <w:pStyle w:val="Header"/>
      <w:jc w:val="center"/>
    </w:pPr>
    <w:r>
      <w:rPr>
        <w:noProof/>
      </w:rPr>
      <w:drawing>
        <wp:inline distT="0" distB="0" distL="0" distR="0" wp14:anchorId="3F98F613" wp14:editId="6A250FFD">
          <wp:extent cx="3276600" cy="1390650"/>
          <wp:effectExtent l="0" t="0" r="0" b="0"/>
          <wp:docPr id="2" name="Picture 2" descr="AFL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LA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C726D"/>
    <w:multiLevelType w:val="hybridMultilevel"/>
    <w:tmpl w:val="3BAA6CEA"/>
    <w:lvl w:ilvl="0" w:tplc="FE76C092"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754B0F"/>
    <w:multiLevelType w:val="hybridMultilevel"/>
    <w:tmpl w:val="4626B4C4"/>
    <w:lvl w:ilvl="0" w:tplc="C660F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28097899">
    <w:abstractNumId w:val="1"/>
  </w:num>
  <w:num w:numId="2" w16cid:durableId="10042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4F"/>
    <w:rsid w:val="000B65FB"/>
    <w:rsid w:val="001173BE"/>
    <w:rsid w:val="002C6ACC"/>
    <w:rsid w:val="00317FEB"/>
    <w:rsid w:val="00374828"/>
    <w:rsid w:val="00442FFF"/>
    <w:rsid w:val="0048322F"/>
    <w:rsid w:val="004A6345"/>
    <w:rsid w:val="007E3B2A"/>
    <w:rsid w:val="00801575"/>
    <w:rsid w:val="008A28E0"/>
    <w:rsid w:val="008E427D"/>
    <w:rsid w:val="0096374F"/>
    <w:rsid w:val="009D7DCD"/>
    <w:rsid w:val="00A32EA4"/>
    <w:rsid w:val="00A66B04"/>
    <w:rsid w:val="00B62131"/>
    <w:rsid w:val="00B70455"/>
    <w:rsid w:val="00C80D52"/>
    <w:rsid w:val="00D04080"/>
    <w:rsid w:val="00D7085F"/>
    <w:rsid w:val="00D72639"/>
    <w:rsid w:val="00EF6840"/>
    <w:rsid w:val="00F14413"/>
    <w:rsid w:val="00F31223"/>
    <w:rsid w:val="00F3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A9DF"/>
  <w15:chartTrackingRefBased/>
  <w15:docId w15:val="{41643B2A-184E-4179-AA6B-A2AE4C6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4F"/>
  </w:style>
  <w:style w:type="paragraph" w:styleId="Footer">
    <w:name w:val="footer"/>
    <w:basedOn w:val="Normal"/>
    <w:link w:val="FooterChar"/>
    <w:uiPriority w:val="99"/>
    <w:unhideWhenUsed/>
    <w:rsid w:val="0096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4F"/>
  </w:style>
  <w:style w:type="paragraph" w:styleId="ListParagraph">
    <w:name w:val="List Paragraph"/>
    <w:basedOn w:val="Normal"/>
    <w:uiPriority w:val="34"/>
    <w:qFormat/>
    <w:rsid w:val="0048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Danish</dc:creator>
  <cp:keywords/>
  <dc:description/>
  <cp:lastModifiedBy>Goldie Goldberg</cp:lastModifiedBy>
  <cp:revision>2</cp:revision>
  <dcterms:created xsi:type="dcterms:W3CDTF">2024-10-07T14:48:00Z</dcterms:created>
  <dcterms:modified xsi:type="dcterms:W3CDTF">2024-10-07T14:48:00Z</dcterms:modified>
</cp:coreProperties>
</file>